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8E" w:rsidRPr="006B60A8" w:rsidRDefault="000A7E8E" w:rsidP="000A7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B60A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80AAC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D80AAC">
        <w:rPr>
          <w:rFonts w:ascii="TH SarabunPSK" w:hAnsi="TH SarabunPSK" w:cs="TH SarabunPSK" w:hint="cs"/>
          <w:b/>
          <w:bCs/>
          <w:sz w:val="32"/>
          <w:szCs w:val="32"/>
          <w:cs/>
        </w:rPr>
        <w:t>รสืบสานประเพณีถือศีลกินผัก  ประจำปี 2558</w:t>
      </w:r>
    </w:p>
    <w:p w:rsidR="00D23C38" w:rsidRPr="006B60A8" w:rsidRDefault="00FC2EE0" w:rsidP="000A7E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B60A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2375B" w:rsidRPr="006B60A8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การบริการและการท่องเที่ยว</w:t>
      </w:r>
      <w:r w:rsidRPr="006B60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มหาวิทยาลัยสงขลานครินทร์</w:t>
      </w:r>
      <w:r w:rsidRPr="006B60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A7E8E" w:rsidRPr="006B60A8" w:rsidRDefault="000A7E8E" w:rsidP="000A7E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0AAC" w:rsidRDefault="00D80AAC" w:rsidP="00021F92">
      <w:pPr>
        <w:spacing w:after="0" w:line="240" w:lineRule="auto"/>
        <w:ind w:left="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</w:t>
      </w:r>
      <w:r w:rsidRPr="00D80AAC">
        <w:rPr>
          <w:rFonts w:ascii="TH SarabunPSK" w:hAnsi="TH SarabunPSK" w:cs="TH SarabunPSK"/>
          <w:sz w:val="32"/>
          <w:szCs w:val="32"/>
          <w:cs/>
        </w:rPr>
        <w:t>ถือศีลกินผักหรือกินเจ นับเป็นประเพณีและวัฒนธรรมอันดีงามของชาวภูเก็ตที่จัดขึ้น</w:t>
      </w:r>
    </w:p>
    <w:p w:rsidR="00CE2358" w:rsidRPr="006B60A8" w:rsidRDefault="00D80AAC" w:rsidP="00BD0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0AAC">
        <w:rPr>
          <w:rFonts w:ascii="TH SarabunPSK" w:hAnsi="TH SarabunPSK" w:cs="TH SarabunPSK"/>
          <w:sz w:val="32"/>
          <w:szCs w:val="32"/>
          <w:cs/>
        </w:rPr>
        <w:t>ทุกๆ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ณะการบริการและการท่องเที่ยวมีการสนับสนุนและร่วมสืบสานประเพณีและวัฒนธรรมที่อันทรงคุณค่าแก่การอนุรักษ์</w:t>
      </w:r>
      <w:r w:rsidRPr="00D80AAC">
        <w:rPr>
          <w:rFonts w:ascii="TH SarabunPSK" w:hAnsi="TH SarabunPSK" w:cs="TH SarabunPSK"/>
          <w:sz w:val="32"/>
          <w:szCs w:val="32"/>
          <w:cs/>
        </w:rPr>
        <w:t>วัฒนธรรมท้องถิ่นไม่ให้สูญหายและสืบสานให้คงอยู่ต่อไป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CE2358" w:rsidRPr="006B60A8">
        <w:rPr>
          <w:rFonts w:ascii="TH SarabunPSK" w:hAnsi="TH SarabunPSK" w:cs="TH SarabunPSK"/>
          <w:sz w:val="32"/>
          <w:szCs w:val="32"/>
          <w:cs/>
        </w:rPr>
        <w:t>ดังนั้น ฝ่ายบริหารของคณะฯ จึงได้เล็งเห็นถึงความสำคัญของ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ประเพณีดังกล่าว จึงจัดโครงการดังกล่าวขึ้นในวันอังคารที่ 20 ตุลาคม 2558 </w:t>
      </w:r>
      <w:r w:rsidR="00CE2358" w:rsidRPr="006B60A8">
        <w:rPr>
          <w:rFonts w:ascii="TH SarabunPSK" w:hAnsi="TH SarabunPSK" w:cs="TH SarabunPSK"/>
          <w:sz w:val="32"/>
          <w:szCs w:val="32"/>
          <w:cs/>
        </w:rPr>
        <w:t>ขึ้น เพื่อให้บุคลากรเข้า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มามีส่วนร่วมในการรักษาประเพณีอันดีงามต่อไป </w:t>
      </w:r>
    </w:p>
    <w:p w:rsidR="00B0357B" w:rsidRPr="006B60A8" w:rsidRDefault="00B0357B" w:rsidP="00B035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2EE0" w:rsidRPr="006B60A8" w:rsidRDefault="000A7E8E" w:rsidP="00B035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60A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FC2EE0" w:rsidRPr="006B60A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</w:p>
    <w:p w:rsidR="00472227" w:rsidRPr="006B60A8" w:rsidRDefault="00472227" w:rsidP="007433E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60A8">
        <w:rPr>
          <w:rFonts w:ascii="TH SarabunPSK" w:hAnsi="TH SarabunPSK" w:cs="TH SarabunPSK"/>
          <w:sz w:val="32"/>
          <w:szCs w:val="32"/>
          <w:cs/>
        </w:rPr>
        <w:t>เพื่อ</w:t>
      </w:r>
      <w:r w:rsidR="00CE2358" w:rsidRPr="006B60A8">
        <w:rPr>
          <w:rFonts w:ascii="TH SarabunPSK" w:hAnsi="TH SarabunPSK" w:cs="TH SarabunPSK"/>
          <w:sz w:val="32"/>
          <w:szCs w:val="32"/>
          <w:cs/>
        </w:rPr>
        <w:t>ให้</w:t>
      </w:r>
      <w:r w:rsidR="00D80AAC">
        <w:rPr>
          <w:rFonts w:ascii="TH SarabunPSK" w:hAnsi="TH SarabunPSK" w:cs="TH SarabunPSK" w:hint="cs"/>
          <w:sz w:val="32"/>
          <w:szCs w:val="32"/>
          <w:cs/>
        </w:rPr>
        <w:t>บุคลากรของคณะฯ ได้ร่วมสืบสานวัฒนธรรมประเพณีถือศีลกินผัก</w:t>
      </w:r>
    </w:p>
    <w:p w:rsidR="00D80AAC" w:rsidRDefault="00D80AAC" w:rsidP="00D80AA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80AAC">
        <w:rPr>
          <w:rFonts w:ascii="TH SarabunPSK" w:hAnsi="TH SarabunPSK" w:cs="TH SarabunPSK"/>
          <w:sz w:val="32"/>
          <w:szCs w:val="32"/>
          <w:cs/>
        </w:rPr>
        <w:t>เพื่อให้บุคลากรของคณะฯ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AAC">
        <w:rPr>
          <w:rFonts w:ascii="TH SarabunPSK" w:hAnsi="TH SarabunPSK" w:cs="TH SarabunPSK"/>
          <w:sz w:val="32"/>
          <w:szCs w:val="32"/>
          <w:cs/>
        </w:rPr>
        <w:t>ได้ร่วม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 เกิดความรักผูกพันและความอบอุ่นในสถาบัน</w:t>
      </w:r>
    </w:p>
    <w:p w:rsidR="00D80AAC" w:rsidRPr="00D80AAC" w:rsidRDefault="00D80AAC" w:rsidP="00D80AAC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เพื่อให้บุคลากรของคณะฯ รักษาอนุรักษ์วัฒนธรรมท้องถิ่นไม่ให้สูญหายและสืบสานให้คงอยู่ต่อไป</w:t>
      </w:r>
    </w:p>
    <w:p w:rsidR="00021F92" w:rsidRDefault="00021F92" w:rsidP="000A7E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2EE0" w:rsidRPr="006B60A8" w:rsidRDefault="000A7E8E" w:rsidP="000A7E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60A8">
        <w:rPr>
          <w:rFonts w:ascii="TH SarabunPSK" w:hAnsi="TH SarabunPSK" w:cs="TH SarabunPSK"/>
          <w:b/>
          <w:bCs/>
          <w:sz w:val="32"/>
          <w:szCs w:val="32"/>
          <w:cs/>
        </w:rPr>
        <w:t>3. ระยะเวลาดำเนินงาน</w:t>
      </w:r>
    </w:p>
    <w:p w:rsidR="00FC2EE0" w:rsidRPr="006B60A8" w:rsidRDefault="00FC2EE0" w:rsidP="000A7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60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AAC">
        <w:rPr>
          <w:rFonts w:ascii="TH SarabunPSK" w:hAnsi="TH SarabunPSK" w:cs="TH SarabunPSK"/>
          <w:sz w:val="32"/>
          <w:szCs w:val="32"/>
          <w:cs/>
        </w:rPr>
        <w:t xml:space="preserve">วันอังคารที่ 20 ตุลาคม  2558 </w:t>
      </w:r>
      <w:r w:rsidR="00021F92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D80AAC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D80AAC">
        <w:rPr>
          <w:rFonts w:ascii="TH SarabunPSK" w:hAnsi="TH SarabunPSK" w:cs="TH SarabunPSK"/>
          <w:sz w:val="32"/>
          <w:szCs w:val="32"/>
          <w:cs/>
        </w:rPr>
        <w:t>สถานีตำรวจน้ำ 3 กองกำกับการ 8 จังหวัด</w:t>
      </w:r>
      <w:r w:rsidR="00D80AAC" w:rsidRPr="00D80AAC">
        <w:rPr>
          <w:rFonts w:ascii="TH SarabunPSK" w:hAnsi="TH SarabunPSK" w:cs="TH SarabunPSK"/>
          <w:sz w:val="32"/>
          <w:szCs w:val="32"/>
          <w:cs/>
        </w:rPr>
        <w:t>ภูเก็ต</w:t>
      </w:r>
    </w:p>
    <w:p w:rsidR="006963BC" w:rsidRPr="006B60A8" w:rsidRDefault="006963BC" w:rsidP="000A7E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1F92" w:rsidRPr="00021F92" w:rsidRDefault="00D80AAC" w:rsidP="00D80A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21F92" w:rsidRPr="00021F92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ผลการดำเนินโครงการ</w:t>
      </w:r>
    </w:p>
    <w:p w:rsidR="00021F92" w:rsidRDefault="00021F92" w:rsidP="00021F9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1F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AA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21F92">
        <w:rPr>
          <w:rFonts w:ascii="TH SarabunPSK" w:hAnsi="TH SarabunPSK" w:cs="TH SarabunPSK" w:hint="cs"/>
          <w:b/>
          <w:bCs/>
          <w:sz w:val="32"/>
          <w:szCs w:val="32"/>
          <w:cs/>
        </w:rPr>
        <w:t>.1 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AAC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อาจารย์และบุคลากรใหม่ของคณะการบริการและการท่องเที่ยวเท่านั้น</w:t>
      </w:r>
    </w:p>
    <w:p w:rsidR="00021F92" w:rsidRDefault="00021F92" w:rsidP="00021F9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0AA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21F92">
        <w:rPr>
          <w:rFonts w:ascii="TH SarabunPSK" w:hAnsi="TH SarabunPSK" w:cs="TH SarabunPSK" w:hint="cs"/>
          <w:b/>
          <w:bCs/>
          <w:sz w:val="32"/>
          <w:szCs w:val="32"/>
          <w:cs/>
        </w:rPr>
        <w:t>.2 วิธีการเก็บข้อมูล</w:t>
      </w:r>
      <w:r w:rsidR="00D80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</w:t>
      </w:r>
      <w:r w:rsidR="00BD0402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ใช้แบบ</w:t>
      </w:r>
      <w:r w:rsidR="00D80AAC">
        <w:rPr>
          <w:rFonts w:ascii="TH SarabunPSK" w:hAnsi="TH SarabunPSK" w:cs="TH SarabunPSK" w:hint="cs"/>
          <w:sz w:val="32"/>
          <w:szCs w:val="32"/>
          <w:cs/>
        </w:rPr>
        <w:t>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1F92" w:rsidRPr="000E7935" w:rsidRDefault="00021F92" w:rsidP="00021F92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0AA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E7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การประมวลผล </w:t>
      </w:r>
    </w:p>
    <w:p w:rsidR="00021F92" w:rsidRPr="00021F92" w:rsidRDefault="00021F92" w:rsidP="00021F92">
      <w:pPr>
        <w:tabs>
          <w:tab w:val="left" w:pos="1170"/>
          <w:tab w:val="left" w:pos="12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21F92">
        <w:rPr>
          <w:rFonts w:ascii="TH SarabunPSK" w:hAnsi="TH SarabunPSK" w:cs="TH SarabunPSK"/>
          <w:sz w:val="32"/>
          <w:szCs w:val="32"/>
          <w:cs/>
        </w:rPr>
        <w:t>แสดงผลการวิเคราะห์ในรูปตารางแจกแจงข้อมูล ผลการสำรวจด้วยสถิติ (</w:t>
      </w:r>
      <w:r w:rsidRPr="00021F92">
        <w:rPr>
          <w:rFonts w:ascii="TH SarabunPSK" w:hAnsi="TH SarabunPSK" w:cs="TH SarabunPSK"/>
          <w:sz w:val="32"/>
          <w:szCs w:val="32"/>
        </w:rPr>
        <w:t>Descriptive Statistic</w:t>
      </w:r>
      <w:r w:rsidRPr="00021F92">
        <w:rPr>
          <w:rFonts w:ascii="TH SarabunPSK" w:hAnsi="TH SarabunPSK" w:cs="TH SarabunPSK"/>
          <w:sz w:val="32"/>
          <w:szCs w:val="32"/>
          <w:cs/>
        </w:rPr>
        <w:t xml:space="preserve">) ได้แก่ ค่าความถี่ </w:t>
      </w:r>
      <w:r w:rsidRPr="00021F92">
        <w:rPr>
          <w:rFonts w:ascii="TH SarabunPSK" w:hAnsi="TH SarabunPSK" w:cs="TH SarabunPSK"/>
          <w:sz w:val="32"/>
          <w:szCs w:val="32"/>
        </w:rPr>
        <w:t>(Frequency)</w:t>
      </w:r>
      <w:r w:rsidRPr="00021F92">
        <w:rPr>
          <w:rFonts w:ascii="TH SarabunPSK" w:hAnsi="TH SarabunPSK" w:cs="TH SarabunPSK"/>
          <w:sz w:val="32"/>
          <w:szCs w:val="32"/>
          <w:cs/>
        </w:rPr>
        <w:t xml:space="preserve"> ค่าร้อยละ (</w:t>
      </w:r>
      <w:r w:rsidRPr="00021F92">
        <w:rPr>
          <w:rFonts w:ascii="TH SarabunPSK" w:hAnsi="TH SarabunPSK" w:cs="TH SarabunPSK"/>
          <w:sz w:val="32"/>
          <w:szCs w:val="32"/>
        </w:rPr>
        <w:t>Percentage</w:t>
      </w:r>
      <w:r w:rsidRPr="00021F92">
        <w:rPr>
          <w:rFonts w:ascii="TH SarabunPSK" w:hAnsi="TH SarabunPSK" w:cs="TH SarabunPSK"/>
          <w:sz w:val="32"/>
          <w:szCs w:val="32"/>
          <w:cs/>
        </w:rPr>
        <w:t>) มีการกำหนดเกณฑ์การประเมินความพึงพอใจ 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960"/>
      </w:tblGrid>
      <w:tr w:rsidR="000E7935" w:rsidRPr="00021F92" w:rsidTr="000E7935">
        <w:trPr>
          <w:jc w:val="center"/>
        </w:trPr>
        <w:tc>
          <w:tcPr>
            <w:tcW w:w="2610" w:type="dxa"/>
            <w:vAlign w:val="center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คะแนนประเมินที่กำหนด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21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ในแบบสอบถาม</w:t>
            </w:r>
          </w:p>
        </w:tc>
        <w:tc>
          <w:tcPr>
            <w:tcW w:w="3960" w:type="dxa"/>
            <w:vAlign w:val="center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F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0E7935" w:rsidRPr="00021F92" w:rsidTr="000E7935">
        <w:trPr>
          <w:jc w:val="center"/>
        </w:trPr>
        <w:tc>
          <w:tcPr>
            <w:tcW w:w="2610" w:type="dxa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F9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960" w:type="dxa"/>
          </w:tcPr>
          <w:p w:rsidR="000E7935" w:rsidRPr="00021F92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พึงพอใจเป็นอย่างยิ่ง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E7935">
              <w:rPr>
                <w:rFonts w:ascii="TH SarabunPSK" w:hAnsi="TH SarabunPSK" w:cs="TH SarabunPSK"/>
                <w:sz w:val="32"/>
                <w:szCs w:val="32"/>
              </w:rPr>
              <w:t>Very satisfied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E7935" w:rsidRPr="00021F92" w:rsidTr="000E7935">
        <w:trPr>
          <w:jc w:val="center"/>
        </w:trPr>
        <w:tc>
          <w:tcPr>
            <w:tcW w:w="2610" w:type="dxa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F9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60" w:type="dxa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พึงพอใจ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E7935">
              <w:rPr>
                <w:rFonts w:ascii="TH SarabunPSK" w:hAnsi="TH SarabunPSK" w:cs="TH SarabunPSK"/>
                <w:sz w:val="32"/>
                <w:szCs w:val="32"/>
              </w:rPr>
              <w:t>Satisfied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E7935" w:rsidRPr="00021F92" w:rsidTr="000E7935">
        <w:trPr>
          <w:jc w:val="center"/>
        </w:trPr>
        <w:tc>
          <w:tcPr>
            <w:tcW w:w="2610" w:type="dxa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F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0" w:type="dxa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เฉยๆ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E7935">
              <w:rPr>
                <w:rFonts w:ascii="TH SarabunPSK" w:hAnsi="TH SarabunPSK" w:cs="TH SarabunPSK"/>
                <w:sz w:val="32"/>
                <w:szCs w:val="32"/>
              </w:rPr>
              <w:t>Neutral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E7935" w:rsidRPr="00021F92" w:rsidTr="000E7935">
        <w:trPr>
          <w:jc w:val="center"/>
        </w:trPr>
        <w:tc>
          <w:tcPr>
            <w:tcW w:w="2610" w:type="dxa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F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0" w:type="dxa"/>
          </w:tcPr>
          <w:p w:rsidR="000E7935" w:rsidRPr="00021F92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ไม่พึงพอใจ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E7935">
              <w:rPr>
                <w:rFonts w:ascii="TH SarabunPSK" w:hAnsi="TH SarabunPSK" w:cs="TH SarabunPSK"/>
                <w:sz w:val="32"/>
                <w:szCs w:val="32"/>
              </w:rPr>
              <w:t>Dissatisfied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E7935" w:rsidRPr="00021F92" w:rsidTr="000E7935">
        <w:trPr>
          <w:jc w:val="center"/>
        </w:trPr>
        <w:tc>
          <w:tcPr>
            <w:tcW w:w="2610" w:type="dxa"/>
          </w:tcPr>
          <w:p w:rsidR="000E7935" w:rsidRPr="00021F92" w:rsidRDefault="000E7935" w:rsidP="002A4943">
            <w:pPr>
              <w:tabs>
                <w:tab w:val="left" w:pos="1170"/>
                <w:tab w:val="left" w:pos="12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F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0" w:type="dxa"/>
          </w:tcPr>
          <w:p w:rsidR="000E7935" w:rsidRPr="00021F92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ไม่พึงพอใจเป็นอย่างยิ่ง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E7935">
              <w:rPr>
                <w:rFonts w:ascii="TH SarabunPSK" w:hAnsi="TH SarabunPSK" w:cs="TH SarabunPSK"/>
                <w:sz w:val="32"/>
                <w:szCs w:val="32"/>
              </w:rPr>
              <w:t>Very dissatisfied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D80AAC" w:rsidRDefault="00D80AAC" w:rsidP="00021F92">
      <w:pPr>
        <w:pStyle w:val="Heading2"/>
        <w:tabs>
          <w:tab w:val="left" w:pos="1170"/>
          <w:tab w:val="left" w:pos="1267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bookmarkStart w:id="1" w:name="_Toc428275491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lastRenderedPageBreak/>
        <w:t>ตอนที่ 1 ข้อมูลทั่วไป</w:t>
      </w:r>
    </w:p>
    <w:p w:rsidR="00021F92" w:rsidRPr="00D80AAC" w:rsidRDefault="00021F92" w:rsidP="00021F92">
      <w:pPr>
        <w:pStyle w:val="Heading2"/>
        <w:tabs>
          <w:tab w:val="left" w:pos="1170"/>
          <w:tab w:val="left" w:pos="1267"/>
        </w:tabs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</w:pPr>
      <w:r w:rsidRPr="00D80AAC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ตารางที่ </w:t>
      </w:r>
      <w:r w:rsidRPr="00D80AAC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  <w:t xml:space="preserve">1 </w:t>
      </w:r>
      <w:r w:rsidRPr="00D80AAC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จำนวนผู้เข้าร่วมโครงการจำแน</w:t>
      </w:r>
      <w:r w:rsidRPr="00D80AAC">
        <w:rPr>
          <w:rFonts w:ascii="TH SarabunPSK" w:eastAsia="Times New Roman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ก</w:t>
      </w:r>
      <w:r w:rsidRPr="00D80AAC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ตาม</w:t>
      </w:r>
      <w:bookmarkEnd w:id="1"/>
      <w:r w:rsidR="00D80AAC" w:rsidRPr="00D80AAC">
        <w:rPr>
          <w:rFonts w:ascii="TH SarabunPSK" w:eastAsia="Times New Roman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สถานภาพ</w:t>
      </w:r>
    </w:p>
    <w:p w:rsidR="00021F92" w:rsidRPr="00021F92" w:rsidRDefault="00021F92" w:rsidP="00021F92">
      <w:pPr>
        <w:tabs>
          <w:tab w:val="left" w:pos="1267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5215" w:type="dxa"/>
        <w:jc w:val="center"/>
        <w:tblLook w:val="04A0" w:firstRow="1" w:lastRow="0" w:firstColumn="1" w:lastColumn="0" w:noHBand="0" w:noVBand="1"/>
      </w:tblPr>
      <w:tblGrid>
        <w:gridCol w:w="2291"/>
        <w:gridCol w:w="1274"/>
        <w:gridCol w:w="1650"/>
      </w:tblGrid>
      <w:tr w:rsidR="00021F92" w:rsidRPr="00021F92" w:rsidTr="00021F92">
        <w:trPr>
          <w:trHeight w:val="842"/>
          <w:jc w:val="center"/>
        </w:trPr>
        <w:tc>
          <w:tcPr>
            <w:tcW w:w="2291" w:type="dxa"/>
            <w:vAlign w:val="center"/>
          </w:tcPr>
          <w:p w:rsidR="00021F92" w:rsidRPr="00021F92" w:rsidRDefault="00021F92" w:rsidP="00021F92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1F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274" w:type="dxa"/>
            <w:vAlign w:val="center"/>
          </w:tcPr>
          <w:p w:rsidR="00021F92" w:rsidRPr="00021F92" w:rsidRDefault="00021F92" w:rsidP="00021F92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1F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50" w:type="dxa"/>
            <w:vAlign w:val="center"/>
          </w:tcPr>
          <w:p w:rsidR="00021F92" w:rsidRPr="00021F92" w:rsidRDefault="00021F92" w:rsidP="00021F92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1F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เปอร์เซ็นต์</w:t>
            </w:r>
          </w:p>
        </w:tc>
      </w:tr>
      <w:tr w:rsidR="00021F92" w:rsidRPr="00021F92" w:rsidTr="00021F92">
        <w:trPr>
          <w:trHeight w:val="351"/>
          <w:jc w:val="center"/>
        </w:trPr>
        <w:tc>
          <w:tcPr>
            <w:tcW w:w="2291" w:type="dxa"/>
          </w:tcPr>
          <w:p w:rsidR="00021F92" w:rsidRPr="00021F92" w:rsidRDefault="00D80AAC" w:rsidP="002A4943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ผู้บริหารของคณะฯ</w:t>
            </w:r>
          </w:p>
        </w:tc>
        <w:tc>
          <w:tcPr>
            <w:tcW w:w="1274" w:type="dxa"/>
          </w:tcPr>
          <w:p w:rsidR="00021F92" w:rsidRPr="00021F92" w:rsidRDefault="00D80AAC" w:rsidP="002A4943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</w:tcPr>
          <w:p w:rsidR="00021F92" w:rsidRPr="00021F92" w:rsidRDefault="00D80AAC" w:rsidP="002A4943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14.3</w:t>
            </w:r>
          </w:p>
        </w:tc>
      </w:tr>
      <w:tr w:rsidR="00D80AAC" w:rsidRPr="00021F92" w:rsidTr="00021F92">
        <w:trPr>
          <w:trHeight w:val="351"/>
          <w:jc w:val="center"/>
        </w:trPr>
        <w:tc>
          <w:tcPr>
            <w:tcW w:w="2291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F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274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14.3</w:t>
            </w:r>
          </w:p>
        </w:tc>
      </w:tr>
      <w:tr w:rsidR="00D80AAC" w:rsidRPr="00021F92" w:rsidTr="00021F92">
        <w:trPr>
          <w:trHeight w:val="351"/>
          <w:jc w:val="center"/>
        </w:trPr>
        <w:tc>
          <w:tcPr>
            <w:tcW w:w="2291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F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เจ้าหน้าที่ฝ่ายสนับสนุน</w:t>
            </w:r>
          </w:p>
        </w:tc>
        <w:tc>
          <w:tcPr>
            <w:tcW w:w="1274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71.4</w:t>
            </w:r>
          </w:p>
        </w:tc>
      </w:tr>
      <w:tr w:rsidR="00D80AAC" w:rsidRPr="00021F92" w:rsidTr="00021F92">
        <w:trPr>
          <w:trHeight w:val="304"/>
          <w:jc w:val="center"/>
        </w:trPr>
        <w:tc>
          <w:tcPr>
            <w:tcW w:w="2291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1F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21F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76678" w:rsidRDefault="00576678" w:rsidP="00D80AAC">
      <w:pPr>
        <w:pStyle w:val="Heading2"/>
        <w:tabs>
          <w:tab w:val="left" w:pos="1170"/>
          <w:tab w:val="left" w:pos="1267"/>
        </w:tabs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21F92" w:rsidRDefault="00D80AAC" w:rsidP="00D80AAC">
      <w:pPr>
        <w:pStyle w:val="Heading2"/>
        <w:tabs>
          <w:tab w:val="left" w:pos="1170"/>
          <w:tab w:val="left" w:pos="1267"/>
        </w:tabs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ตารางที่ 2 ความคิดเห็นต่อการเข้าร่วมโครงการ</w: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5"/>
        <w:gridCol w:w="1700"/>
        <w:gridCol w:w="1350"/>
        <w:gridCol w:w="1080"/>
        <w:gridCol w:w="1440"/>
        <w:gridCol w:w="1530"/>
      </w:tblGrid>
      <w:tr w:rsidR="000E7935" w:rsidRPr="00021F92" w:rsidTr="000E7935">
        <w:trPr>
          <w:trHeight w:val="842"/>
          <w:jc w:val="center"/>
        </w:trPr>
        <w:tc>
          <w:tcPr>
            <w:tcW w:w="2975" w:type="dxa"/>
            <w:vAlign w:val="center"/>
          </w:tcPr>
          <w:p w:rsidR="000E7935" w:rsidRPr="000E7935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700" w:type="dxa"/>
            <w:vAlign w:val="center"/>
          </w:tcPr>
          <w:p w:rsidR="000E7935" w:rsidRPr="000E7935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(5) พึงพอใจเป็นอย่างยิ่ง 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Very satisfied</w:t>
            </w:r>
          </w:p>
        </w:tc>
        <w:tc>
          <w:tcPr>
            <w:tcW w:w="1350" w:type="dxa"/>
            <w:vAlign w:val="center"/>
          </w:tcPr>
          <w:p w:rsidR="000E7935" w:rsidRPr="000E7935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(4)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พึงพอใจ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Satisfied)</w:t>
            </w: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E7935" w:rsidRPr="000E7935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เฉยๆ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Neutral)</w:t>
            </w: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E7935" w:rsidRPr="000E7935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(2) 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ไม่พึงพอใจ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Dissatisfied)</w:t>
            </w:r>
          </w:p>
        </w:tc>
        <w:tc>
          <w:tcPr>
            <w:tcW w:w="1530" w:type="dxa"/>
            <w:vAlign w:val="center"/>
          </w:tcPr>
          <w:p w:rsidR="000E7935" w:rsidRPr="000E7935" w:rsidRDefault="000E7935" w:rsidP="000E7935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(1)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ไม่พึงพอใจเป็นอย่างยิ่ง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Very dissatisfied)</w:t>
            </w: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</w:tr>
      <w:tr w:rsidR="00D80AAC" w:rsidRPr="00021F92" w:rsidTr="005F4F94">
        <w:trPr>
          <w:trHeight w:val="351"/>
          <w:jc w:val="center"/>
        </w:trPr>
        <w:tc>
          <w:tcPr>
            <w:tcW w:w="10075" w:type="dxa"/>
            <w:gridSpan w:val="6"/>
          </w:tcPr>
          <w:p w:rsidR="00D80AAC" w:rsidRPr="00D80AAC" w:rsidRDefault="00D80AAC" w:rsidP="00D80AAC">
            <w:pPr>
              <w:pStyle w:val="ListParagraph"/>
              <w:numPr>
                <w:ilvl w:val="0"/>
                <w:numId w:val="14"/>
              </w:numPr>
              <w:tabs>
                <w:tab w:val="left" w:pos="1170"/>
                <w:tab w:val="left" w:pos="1267"/>
              </w:tabs>
              <w:spacing w:after="0" w:line="240" w:lineRule="auto"/>
              <w:ind w:left="427" w:right="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80AA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ความคิดเห็นเกี่ยวกับการจัดกิจกรรม</w:t>
            </w:r>
          </w:p>
        </w:tc>
      </w:tr>
      <w:tr w:rsidR="00D80AAC" w:rsidRPr="00021F92" w:rsidTr="00BD0402">
        <w:trPr>
          <w:trHeight w:val="351"/>
          <w:jc w:val="center"/>
        </w:trPr>
        <w:tc>
          <w:tcPr>
            <w:tcW w:w="2975" w:type="dxa"/>
          </w:tcPr>
          <w:p w:rsidR="00D80AAC" w:rsidRP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1.1. การประชาสัมพันธ์โครงการมีความเหมาะสม</w:t>
            </w:r>
          </w:p>
        </w:tc>
        <w:tc>
          <w:tcPr>
            <w:tcW w:w="1700" w:type="dxa"/>
            <w:vAlign w:val="center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023C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576678" w:rsidRPr="00021F9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(28.6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350" w:type="dxa"/>
            <w:vAlign w:val="center"/>
          </w:tcPr>
          <w:p w:rsidR="00D80AAC" w:rsidRPr="00A61E4D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023C3E"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  <w:p w:rsidR="00576678" w:rsidRPr="00021F9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(42.9%)</w:t>
            </w:r>
          </w:p>
        </w:tc>
        <w:tc>
          <w:tcPr>
            <w:tcW w:w="1080" w:type="dxa"/>
            <w:vAlign w:val="center"/>
          </w:tcPr>
          <w:p w:rsidR="00D80AAC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023C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576678" w:rsidRPr="00021F9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(28.6%)</w:t>
            </w:r>
          </w:p>
        </w:tc>
        <w:tc>
          <w:tcPr>
            <w:tcW w:w="1440" w:type="dxa"/>
            <w:vAlign w:val="center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80AAC" w:rsidRPr="00021F92" w:rsidTr="00BD0402">
        <w:trPr>
          <w:trHeight w:val="683"/>
          <w:jc w:val="center"/>
        </w:trPr>
        <w:tc>
          <w:tcPr>
            <w:tcW w:w="2975" w:type="dxa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1.2. รูปแบบการจัดกิจกรรมมีความเหมาะสม</w:t>
            </w:r>
          </w:p>
        </w:tc>
        <w:tc>
          <w:tcPr>
            <w:tcW w:w="1700" w:type="dxa"/>
            <w:vAlign w:val="center"/>
          </w:tcPr>
          <w:p w:rsidR="00D80AAC" w:rsidRPr="00A61E4D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23C3E"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  <w:p w:rsidR="00576678" w:rsidRPr="00021F9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(57.1%)</w:t>
            </w:r>
          </w:p>
        </w:tc>
        <w:tc>
          <w:tcPr>
            <w:tcW w:w="1350" w:type="dxa"/>
            <w:vAlign w:val="center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023C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576678" w:rsidRPr="00021F9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(42.9%)</w:t>
            </w:r>
          </w:p>
        </w:tc>
        <w:tc>
          <w:tcPr>
            <w:tcW w:w="1080" w:type="dxa"/>
            <w:vAlign w:val="center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vAlign w:val="center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021F9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80AAC" w:rsidRPr="00021F92" w:rsidTr="00BD0402">
        <w:trPr>
          <w:trHeight w:val="304"/>
          <w:jc w:val="center"/>
        </w:trPr>
        <w:tc>
          <w:tcPr>
            <w:tcW w:w="2975" w:type="dxa"/>
          </w:tcPr>
          <w:p w:rsidR="00D80AAC" w:rsidRPr="000E7935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1.3. ระยะเวลาที่ใช้ในการจัดกิจกรรมมีความเหมาะสม</w:t>
            </w:r>
          </w:p>
        </w:tc>
        <w:tc>
          <w:tcPr>
            <w:tcW w:w="1700" w:type="dxa"/>
            <w:vAlign w:val="center"/>
          </w:tcPr>
          <w:p w:rsidR="00D80AAC" w:rsidRPr="00A61E4D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23C3E"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(57.1%)</w:t>
            </w:r>
          </w:p>
        </w:tc>
        <w:tc>
          <w:tcPr>
            <w:tcW w:w="1350" w:type="dxa"/>
            <w:vAlign w:val="center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023C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(42.9%)</w:t>
            </w:r>
          </w:p>
        </w:tc>
        <w:tc>
          <w:tcPr>
            <w:tcW w:w="108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80AAC" w:rsidRPr="00021F92" w:rsidTr="00BD0402">
        <w:trPr>
          <w:trHeight w:val="304"/>
          <w:jc w:val="center"/>
        </w:trPr>
        <w:tc>
          <w:tcPr>
            <w:tcW w:w="2975" w:type="dxa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1.4 สถานที่จัดกิจกรรมมีความเหมาะสม</w:t>
            </w:r>
          </w:p>
        </w:tc>
        <w:tc>
          <w:tcPr>
            <w:tcW w:w="1700" w:type="dxa"/>
            <w:vAlign w:val="center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023C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(28.6%)</w:t>
            </w:r>
          </w:p>
        </w:tc>
        <w:tc>
          <w:tcPr>
            <w:tcW w:w="1350" w:type="dxa"/>
            <w:vAlign w:val="center"/>
          </w:tcPr>
          <w:p w:rsidR="00D80AAC" w:rsidRPr="00A61E4D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23C3E"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(57.1%)</w:t>
            </w:r>
          </w:p>
        </w:tc>
        <w:tc>
          <w:tcPr>
            <w:tcW w:w="1080" w:type="dxa"/>
            <w:vAlign w:val="center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023C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(14.3%)</w:t>
            </w:r>
          </w:p>
        </w:tc>
        <w:tc>
          <w:tcPr>
            <w:tcW w:w="144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80AAC" w:rsidRPr="00021F92" w:rsidTr="00BD0402">
        <w:trPr>
          <w:trHeight w:val="304"/>
          <w:jc w:val="center"/>
        </w:trPr>
        <w:tc>
          <w:tcPr>
            <w:tcW w:w="2975" w:type="dxa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1.5 อาหารและเครื่องดื่มมีความเหมาะสม</w:t>
            </w:r>
          </w:p>
        </w:tc>
        <w:tc>
          <w:tcPr>
            <w:tcW w:w="1700" w:type="dxa"/>
            <w:vAlign w:val="center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023C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(28.6%)</w:t>
            </w:r>
          </w:p>
        </w:tc>
        <w:tc>
          <w:tcPr>
            <w:tcW w:w="1350" w:type="dxa"/>
            <w:vAlign w:val="center"/>
          </w:tcPr>
          <w:p w:rsidR="00D80AAC" w:rsidRPr="00A61E4D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023C3E"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(71.4%)</w:t>
            </w:r>
          </w:p>
        </w:tc>
        <w:tc>
          <w:tcPr>
            <w:tcW w:w="108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80AAC" w:rsidRPr="00021F92" w:rsidTr="009A1174">
        <w:trPr>
          <w:trHeight w:val="304"/>
          <w:jc w:val="center"/>
        </w:trPr>
        <w:tc>
          <w:tcPr>
            <w:tcW w:w="10075" w:type="dxa"/>
            <w:gridSpan w:val="6"/>
          </w:tcPr>
          <w:p w:rsidR="00D80AAC" w:rsidRPr="00D80AAC" w:rsidRDefault="00D80AAC" w:rsidP="00D80AAC">
            <w:pPr>
              <w:pStyle w:val="ListParagraph"/>
              <w:numPr>
                <w:ilvl w:val="0"/>
                <w:numId w:val="14"/>
              </w:numPr>
              <w:tabs>
                <w:tab w:val="left" w:pos="1170"/>
                <w:tab w:val="left" w:pos="1267"/>
              </w:tabs>
              <w:spacing w:after="0" w:line="240" w:lineRule="auto"/>
              <w:ind w:left="337" w:right="26" w:hanging="33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80AA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ผลที่ได้รับจากการเข้าร่วมโครงการ</w:t>
            </w:r>
          </w:p>
        </w:tc>
      </w:tr>
      <w:tr w:rsidR="00D80AAC" w:rsidRPr="00021F92" w:rsidTr="00BD0402">
        <w:trPr>
          <w:trHeight w:val="304"/>
          <w:jc w:val="center"/>
        </w:trPr>
        <w:tc>
          <w:tcPr>
            <w:tcW w:w="2975" w:type="dxa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2.1 บุคลากร คณาจารย์และผู้บริหารได้ร่วมสืบสานวัฒนธรรมไว้</w:t>
            </w:r>
          </w:p>
        </w:tc>
        <w:tc>
          <w:tcPr>
            <w:tcW w:w="1700" w:type="dxa"/>
            <w:vAlign w:val="center"/>
          </w:tcPr>
          <w:p w:rsidR="00D80AAC" w:rsidRPr="00A61E4D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23C3E"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  <w:p w:rsidR="00576678" w:rsidRPr="00BD0402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(57.1%)</w:t>
            </w:r>
          </w:p>
        </w:tc>
        <w:tc>
          <w:tcPr>
            <w:tcW w:w="1350" w:type="dxa"/>
            <w:vAlign w:val="center"/>
          </w:tcPr>
          <w:p w:rsidR="00576678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 คน</w:t>
            </w:r>
          </w:p>
          <w:p w:rsidR="00D80AAC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(28.6%)</w:t>
            </w:r>
          </w:p>
        </w:tc>
        <w:tc>
          <w:tcPr>
            <w:tcW w:w="1080" w:type="dxa"/>
            <w:vAlign w:val="center"/>
          </w:tcPr>
          <w:p w:rsidR="00576678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คน</w:t>
            </w:r>
          </w:p>
          <w:p w:rsidR="00D80AAC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(14.3%)</w:t>
            </w:r>
          </w:p>
        </w:tc>
        <w:tc>
          <w:tcPr>
            <w:tcW w:w="144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D80AAC" w:rsidRDefault="00D80AAC"/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350"/>
        <w:gridCol w:w="1080"/>
        <w:gridCol w:w="1440"/>
        <w:gridCol w:w="1530"/>
      </w:tblGrid>
      <w:tr w:rsidR="00D80AAC" w:rsidRPr="00021F92" w:rsidTr="00A06BA5">
        <w:trPr>
          <w:trHeight w:val="304"/>
          <w:jc w:val="center"/>
        </w:trPr>
        <w:tc>
          <w:tcPr>
            <w:tcW w:w="3145" w:type="dxa"/>
            <w:vAlign w:val="center"/>
          </w:tcPr>
          <w:p w:rsidR="00D80AAC" w:rsidRPr="000E7935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>หัวข้อประเมิน</w:t>
            </w:r>
          </w:p>
        </w:tc>
        <w:tc>
          <w:tcPr>
            <w:tcW w:w="1530" w:type="dxa"/>
            <w:vAlign w:val="center"/>
          </w:tcPr>
          <w:p w:rsidR="00D80AAC" w:rsidRPr="000E7935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(5) พึงพอใจเป็นอย่างยิ่ง 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Very satisfied</w:t>
            </w:r>
          </w:p>
        </w:tc>
        <w:tc>
          <w:tcPr>
            <w:tcW w:w="1350" w:type="dxa"/>
            <w:vAlign w:val="center"/>
          </w:tcPr>
          <w:p w:rsidR="00D80AAC" w:rsidRPr="000E7935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(4)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พึงพอใจ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Satisfied)</w:t>
            </w: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80AAC" w:rsidRPr="000E7935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เฉยๆ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Neutral)</w:t>
            </w: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80AAC" w:rsidRPr="000E7935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(2) 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ไม่พึงพอใจ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Dissatisfied)</w:t>
            </w:r>
          </w:p>
        </w:tc>
        <w:tc>
          <w:tcPr>
            <w:tcW w:w="1530" w:type="dxa"/>
            <w:vAlign w:val="center"/>
          </w:tcPr>
          <w:p w:rsidR="00D80AAC" w:rsidRPr="000E7935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(1)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ไม่พึงพอใจเป็นอย่างยิ่ง (</w:t>
            </w:r>
            <w:r w:rsidRPr="000E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Very dissatisfied)</w:t>
            </w:r>
            <w:r w:rsidRPr="000E7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</w:tr>
      <w:tr w:rsidR="00D80AAC" w:rsidRPr="00021F92" w:rsidTr="00A06BA5">
        <w:trPr>
          <w:trHeight w:val="304"/>
          <w:jc w:val="center"/>
        </w:trPr>
        <w:tc>
          <w:tcPr>
            <w:tcW w:w="3145" w:type="dxa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2.2 บุคลากร คณาจารย์และผู้บริหารได้ร่วมกันจัดกิจกรรม ทำให้เกิดความรักความผูกพันและความอบอุ่นในสถาบัน</w:t>
            </w:r>
          </w:p>
        </w:tc>
        <w:tc>
          <w:tcPr>
            <w:tcW w:w="1530" w:type="dxa"/>
            <w:vAlign w:val="center"/>
          </w:tcPr>
          <w:p w:rsidR="00576678" w:rsidRPr="00A61E4D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 คน</w:t>
            </w:r>
          </w:p>
          <w:p w:rsidR="00D80AAC" w:rsidRPr="00A61E4D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(57.1%)</w:t>
            </w:r>
          </w:p>
        </w:tc>
        <w:tc>
          <w:tcPr>
            <w:tcW w:w="1350" w:type="dxa"/>
            <w:vAlign w:val="center"/>
          </w:tcPr>
          <w:p w:rsidR="00576678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คน</w:t>
            </w:r>
          </w:p>
          <w:p w:rsidR="00D80AAC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(14.3%)</w:t>
            </w:r>
          </w:p>
        </w:tc>
        <w:tc>
          <w:tcPr>
            <w:tcW w:w="1080" w:type="dxa"/>
            <w:vAlign w:val="center"/>
          </w:tcPr>
          <w:p w:rsidR="00576678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 คน</w:t>
            </w:r>
          </w:p>
          <w:p w:rsidR="00D80AAC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(28.6%)</w:t>
            </w:r>
          </w:p>
        </w:tc>
        <w:tc>
          <w:tcPr>
            <w:tcW w:w="144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80AAC" w:rsidRPr="00021F92" w:rsidTr="00A06BA5">
        <w:trPr>
          <w:trHeight w:val="304"/>
          <w:jc w:val="center"/>
        </w:trPr>
        <w:tc>
          <w:tcPr>
            <w:tcW w:w="3145" w:type="dxa"/>
          </w:tcPr>
          <w:p w:rsidR="00D80AAC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2.3 รักษาอนุรักษ์วัฒนธรรมท้องถิ่นไม่ให้สูญหายและสืบสานให้คงอยู่สืบไป</w:t>
            </w:r>
          </w:p>
        </w:tc>
        <w:tc>
          <w:tcPr>
            <w:tcW w:w="1530" w:type="dxa"/>
            <w:vAlign w:val="center"/>
          </w:tcPr>
          <w:p w:rsidR="00D80AAC" w:rsidRPr="00A61E4D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23C3E"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  <w:p w:rsidR="00576678" w:rsidRPr="00A61E4D" w:rsidRDefault="00576678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(85.7%)</w:t>
            </w:r>
          </w:p>
        </w:tc>
        <w:tc>
          <w:tcPr>
            <w:tcW w:w="1350" w:type="dxa"/>
            <w:vAlign w:val="center"/>
          </w:tcPr>
          <w:p w:rsidR="00576678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คน</w:t>
            </w:r>
          </w:p>
          <w:p w:rsidR="00D80AAC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(14.3%)</w:t>
            </w:r>
          </w:p>
        </w:tc>
        <w:tc>
          <w:tcPr>
            <w:tcW w:w="108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76678" w:rsidRPr="00021F92" w:rsidTr="00A06BA5">
        <w:trPr>
          <w:trHeight w:val="304"/>
          <w:jc w:val="center"/>
        </w:trPr>
        <w:tc>
          <w:tcPr>
            <w:tcW w:w="3145" w:type="dxa"/>
          </w:tcPr>
          <w:p w:rsidR="00576678" w:rsidRPr="00D80AAC" w:rsidRDefault="00576678" w:rsidP="00576678">
            <w:pPr>
              <w:pStyle w:val="ListParagraph"/>
              <w:numPr>
                <w:ilvl w:val="0"/>
                <w:numId w:val="14"/>
              </w:numPr>
              <w:tabs>
                <w:tab w:val="left" w:pos="1170"/>
                <w:tab w:val="left" w:pos="1267"/>
              </w:tabs>
              <w:spacing w:after="0" w:line="240" w:lineRule="auto"/>
              <w:ind w:left="247" w:right="26" w:hanging="24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ท่านคิดว่าควรจัดกิจกรรมนี้ในครั้งต่อไปหรือไม่</w:t>
            </w:r>
          </w:p>
        </w:tc>
        <w:tc>
          <w:tcPr>
            <w:tcW w:w="1530" w:type="dxa"/>
            <w:vAlign w:val="center"/>
          </w:tcPr>
          <w:p w:rsidR="00576678" w:rsidRPr="00A61E4D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คน</w:t>
            </w:r>
          </w:p>
          <w:p w:rsidR="00576678" w:rsidRPr="00A61E4D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(85.7%)</w:t>
            </w:r>
          </w:p>
        </w:tc>
        <w:tc>
          <w:tcPr>
            <w:tcW w:w="1350" w:type="dxa"/>
            <w:vAlign w:val="center"/>
          </w:tcPr>
          <w:p w:rsidR="00576678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คน</w:t>
            </w:r>
          </w:p>
          <w:p w:rsidR="00576678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(14.3%)</w:t>
            </w:r>
          </w:p>
        </w:tc>
        <w:tc>
          <w:tcPr>
            <w:tcW w:w="1080" w:type="dxa"/>
            <w:vAlign w:val="center"/>
          </w:tcPr>
          <w:p w:rsidR="00576678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vAlign w:val="center"/>
          </w:tcPr>
          <w:p w:rsidR="00576678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576678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80AAC" w:rsidRPr="00021F92" w:rsidTr="00A06BA5">
        <w:trPr>
          <w:trHeight w:val="304"/>
          <w:jc w:val="center"/>
        </w:trPr>
        <w:tc>
          <w:tcPr>
            <w:tcW w:w="3145" w:type="dxa"/>
          </w:tcPr>
          <w:p w:rsidR="00D80AAC" w:rsidRDefault="00D80AAC" w:rsidP="00D80AAC">
            <w:pPr>
              <w:pStyle w:val="ListParagraph"/>
              <w:numPr>
                <w:ilvl w:val="0"/>
                <w:numId w:val="14"/>
              </w:numPr>
              <w:tabs>
                <w:tab w:val="left" w:pos="1170"/>
                <w:tab w:val="left" w:pos="1267"/>
              </w:tabs>
              <w:spacing w:after="0" w:line="240" w:lineRule="auto"/>
              <w:ind w:left="247" w:right="26" w:hanging="24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ความพึงพอใจโดยรวมในการเข้าร่วมโครงการนี้</w:t>
            </w:r>
          </w:p>
        </w:tc>
        <w:tc>
          <w:tcPr>
            <w:tcW w:w="1530" w:type="dxa"/>
            <w:vAlign w:val="center"/>
          </w:tcPr>
          <w:p w:rsidR="00576678" w:rsidRPr="00A61E4D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 คน</w:t>
            </w:r>
          </w:p>
          <w:p w:rsidR="00D80AAC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(57.1%)</w:t>
            </w:r>
          </w:p>
        </w:tc>
        <w:tc>
          <w:tcPr>
            <w:tcW w:w="1350" w:type="dxa"/>
            <w:vAlign w:val="center"/>
          </w:tcPr>
          <w:p w:rsidR="00576678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 คน</w:t>
            </w:r>
          </w:p>
          <w:p w:rsidR="00D80AAC" w:rsidRPr="00BD0402" w:rsidRDefault="00576678" w:rsidP="00576678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(42.9%)</w:t>
            </w:r>
          </w:p>
        </w:tc>
        <w:tc>
          <w:tcPr>
            <w:tcW w:w="108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  <w:vAlign w:val="center"/>
          </w:tcPr>
          <w:p w:rsidR="00D80AAC" w:rsidRPr="00BD0402" w:rsidRDefault="00D80AAC" w:rsidP="00D80AAC">
            <w:pPr>
              <w:tabs>
                <w:tab w:val="left" w:pos="1170"/>
                <w:tab w:val="left" w:pos="1267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0E7935" w:rsidRPr="007020A1" w:rsidRDefault="000E79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1F92" w:rsidRPr="007020A1" w:rsidRDefault="000E79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20A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</w:t>
      </w:r>
    </w:p>
    <w:p w:rsidR="000E7935" w:rsidRPr="00D80AAC" w:rsidRDefault="00D80AAC" w:rsidP="00D80AAC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AAC">
        <w:rPr>
          <w:rFonts w:ascii="TH SarabunPSK" w:hAnsi="TH SarabunPSK" w:cs="TH SarabunPSK" w:hint="cs"/>
          <w:sz w:val="32"/>
          <w:szCs w:val="32"/>
          <w:cs/>
        </w:rPr>
        <w:t>ในปีหน้าควรมีการเตรียมผ้าเย็นเพิ่มขึ้น  เนื่องจากในปีนี้ไม่เพียงพอต่อความต้องการ</w:t>
      </w:r>
    </w:p>
    <w:p w:rsidR="00D80AAC" w:rsidRDefault="00D80AAC" w:rsidP="00D80AAC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ขอร่มคันใหญ่ไปกางด้วย </w:t>
      </w:r>
    </w:p>
    <w:p w:rsidR="00D80AAC" w:rsidRDefault="00D80AAC" w:rsidP="00D80AAC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ที่เป็นคนนอกพื้นที่(ต่างจังหวัด)ถ้ามีเวลาควรเข้าร่วมเพื่อให้ทราบถึงวัฒนธรรมอันดีของชาวภูเก็ต</w:t>
      </w:r>
    </w:p>
    <w:p w:rsidR="00D80AAC" w:rsidRDefault="00D80AAC" w:rsidP="00D80AAC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อยากให้มีการประชาสัมพันธ์ให้มากกว่านี้ และควรส่งเสริมให้บุคลากรเข้าร่วมโครงการดังกล่าว เนื่องจากผู้ที่เข้าร่วมโครงการนี้มีจำนวนน้อย</w:t>
      </w:r>
    </w:p>
    <w:p w:rsidR="00A61E4D" w:rsidRDefault="00A61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13EDA" w:rsidRDefault="007433EF" w:rsidP="000A7E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60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</w:t>
      </w:r>
      <w:r w:rsidR="00F13EDA" w:rsidRPr="006B60A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tbl>
      <w:tblPr>
        <w:tblW w:w="7463" w:type="dxa"/>
        <w:tblLook w:val="04A0" w:firstRow="1" w:lastRow="0" w:firstColumn="1" w:lastColumn="0" w:noHBand="0" w:noVBand="1"/>
      </w:tblPr>
      <w:tblGrid>
        <w:gridCol w:w="980"/>
        <w:gridCol w:w="4120"/>
        <w:gridCol w:w="2363"/>
      </w:tblGrid>
      <w:tr w:rsidR="00A06BA5" w:rsidRPr="00A06BA5" w:rsidTr="00A61E4D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ผ้าหน้าโต๊ะ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1,500.00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ผ้าปูโต๊ะแดง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75.00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160.00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ผลไม้และลูกอม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1,129.25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กาน้ำชา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145.00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ธูป เทียน กระดาษทอง</w:t>
            </w: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กำยาน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430.00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น้ำแข็ง เชือกฟาง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45.00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ปะทัด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355.00 </w:t>
            </w:r>
          </w:p>
        </w:tc>
      </w:tr>
      <w:tr w:rsidR="00A06BA5" w:rsidRPr="00A06BA5" w:rsidTr="00A61E4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ผ้าเย็น (</w:t>
            </w: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ห่อๆละ </w:t>
            </w: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ผืน)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666.00 </w:t>
            </w:r>
          </w:p>
        </w:tc>
      </w:tr>
      <w:tr w:rsidR="00A06BA5" w:rsidRPr="00A06BA5" w:rsidTr="00A61E4D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กล่องใส่ของ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61E4D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1E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99.00 </w:t>
            </w:r>
          </w:p>
        </w:tc>
      </w:tr>
      <w:tr w:rsidR="00A06BA5" w:rsidRPr="00A06BA5" w:rsidTr="00A61E4D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06BA5" w:rsidRDefault="00A06BA5" w:rsidP="00A06B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BA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รวมค่าใช้จ่ายทั้งสิ้น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A5" w:rsidRPr="00A61E4D" w:rsidRDefault="00A06BA5" w:rsidP="00A6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double"/>
              </w:rPr>
            </w:pPr>
            <w:r w:rsidRPr="00A6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double"/>
              </w:rPr>
              <w:t xml:space="preserve">               4,604.25 </w:t>
            </w:r>
          </w:p>
        </w:tc>
      </w:tr>
    </w:tbl>
    <w:p w:rsidR="00FC2EE0" w:rsidRPr="006B60A8" w:rsidRDefault="00FC2EE0" w:rsidP="00A06B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C2EE0" w:rsidRPr="006B60A8" w:rsidSect="00D23C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48" w:rsidRDefault="00BE0548" w:rsidP="00F426C5">
      <w:pPr>
        <w:spacing w:after="0" w:line="240" w:lineRule="auto"/>
      </w:pPr>
      <w:r>
        <w:separator/>
      </w:r>
    </w:p>
  </w:endnote>
  <w:endnote w:type="continuationSeparator" w:id="0">
    <w:p w:rsidR="00BE0548" w:rsidRDefault="00BE0548" w:rsidP="00F4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  <w:szCs w:val="36"/>
      </w:rPr>
      <w:id w:val="-1160384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0A8" w:rsidRPr="006B60A8" w:rsidRDefault="006B60A8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6B60A8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6B60A8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6B60A8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6E598C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6B60A8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426C5" w:rsidRDefault="00F4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48" w:rsidRDefault="00BE0548" w:rsidP="00F426C5">
      <w:pPr>
        <w:spacing w:after="0" w:line="240" w:lineRule="auto"/>
      </w:pPr>
      <w:r>
        <w:separator/>
      </w:r>
    </w:p>
  </w:footnote>
  <w:footnote w:type="continuationSeparator" w:id="0">
    <w:p w:rsidR="00BE0548" w:rsidRDefault="00BE0548" w:rsidP="00F4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70C3"/>
    <w:multiLevelType w:val="hybridMultilevel"/>
    <w:tmpl w:val="9F8058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274D6"/>
    <w:multiLevelType w:val="hybridMultilevel"/>
    <w:tmpl w:val="9F8C2702"/>
    <w:lvl w:ilvl="0" w:tplc="8C263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26109"/>
    <w:multiLevelType w:val="hybridMultilevel"/>
    <w:tmpl w:val="CED0A1A0"/>
    <w:lvl w:ilvl="0" w:tplc="ED9AD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2427"/>
    <w:multiLevelType w:val="hybridMultilevel"/>
    <w:tmpl w:val="6930F714"/>
    <w:lvl w:ilvl="0" w:tplc="7DAA6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B1759"/>
    <w:multiLevelType w:val="hybridMultilevel"/>
    <w:tmpl w:val="A1A0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81791"/>
    <w:multiLevelType w:val="hybridMultilevel"/>
    <w:tmpl w:val="AF3AC594"/>
    <w:lvl w:ilvl="0" w:tplc="2DC66950">
      <w:start w:val="8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3CFA0D7F"/>
    <w:multiLevelType w:val="hybridMultilevel"/>
    <w:tmpl w:val="7A42D930"/>
    <w:lvl w:ilvl="0" w:tplc="A16AD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300DE"/>
    <w:multiLevelType w:val="hybridMultilevel"/>
    <w:tmpl w:val="83A831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7AFA"/>
    <w:multiLevelType w:val="multilevel"/>
    <w:tmpl w:val="39A02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57E64836"/>
    <w:multiLevelType w:val="hybridMultilevel"/>
    <w:tmpl w:val="C504ABB6"/>
    <w:lvl w:ilvl="0" w:tplc="4CBC1A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D665B52"/>
    <w:multiLevelType w:val="multilevel"/>
    <w:tmpl w:val="A978D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D7E7B62"/>
    <w:multiLevelType w:val="hybridMultilevel"/>
    <w:tmpl w:val="604A4AEA"/>
    <w:lvl w:ilvl="0" w:tplc="77B26542">
      <w:start w:val="1"/>
      <w:numFmt w:val="decimal"/>
      <w:lvlText w:val="%1."/>
      <w:lvlJc w:val="left"/>
      <w:pPr>
        <w:ind w:left="1368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12" w15:restartNumberingAfterBreak="0">
    <w:nsid w:val="60D759CC"/>
    <w:multiLevelType w:val="hybridMultilevel"/>
    <w:tmpl w:val="7D10686C"/>
    <w:lvl w:ilvl="0" w:tplc="6C4895C0">
      <w:start w:val="8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621F7B6F"/>
    <w:multiLevelType w:val="hybridMultilevel"/>
    <w:tmpl w:val="5766515C"/>
    <w:lvl w:ilvl="0" w:tplc="0A721ED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769D2F84"/>
    <w:multiLevelType w:val="hybridMultilevel"/>
    <w:tmpl w:val="562642A2"/>
    <w:lvl w:ilvl="0" w:tplc="F6363CD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9A"/>
    <w:rsid w:val="0000050B"/>
    <w:rsid w:val="00021F92"/>
    <w:rsid w:val="0002375B"/>
    <w:rsid w:val="00023C3E"/>
    <w:rsid w:val="00053A41"/>
    <w:rsid w:val="00062B9A"/>
    <w:rsid w:val="000A3C3F"/>
    <w:rsid w:val="000A7B2E"/>
    <w:rsid w:val="000A7E8E"/>
    <w:rsid w:val="000E7935"/>
    <w:rsid w:val="00143BF0"/>
    <w:rsid w:val="00153CA4"/>
    <w:rsid w:val="001B605D"/>
    <w:rsid w:val="001D634F"/>
    <w:rsid w:val="00232835"/>
    <w:rsid w:val="0027599E"/>
    <w:rsid w:val="002A2D09"/>
    <w:rsid w:val="002D537A"/>
    <w:rsid w:val="002E551C"/>
    <w:rsid w:val="00321E89"/>
    <w:rsid w:val="00362662"/>
    <w:rsid w:val="00364E6A"/>
    <w:rsid w:val="0038104B"/>
    <w:rsid w:val="003A1B82"/>
    <w:rsid w:val="003B5157"/>
    <w:rsid w:val="003C1F3D"/>
    <w:rsid w:val="003C709D"/>
    <w:rsid w:val="004064AB"/>
    <w:rsid w:val="00431C4B"/>
    <w:rsid w:val="00472227"/>
    <w:rsid w:val="0048565F"/>
    <w:rsid w:val="004878A2"/>
    <w:rsid w:val="0050505B"/>
    <w:rsid w:val="00552CE1"/>
    <w:rsid w:val="005543CB"/>
    <w:rsid w:val="00576678"/>
    <w:rsid w:val="005F5BE7"/>
    <w:rsid w:val="00606682"/>
    <w:rsid w:val="006963BC"/>
    <w:rsid w:val="006B60A8"/>
    <w:rsid w:val="006D457F"/>
    <w:rsid w:val="006E598C"/>
    <w:rsid w:val="007020A1"/>
    <w:rsid w:val="007433EF"/>
    <w:rsid w:val="007F44D8"/>
    <w:rsid w:val="008F7EC5"/>
    <w:rsid w:val="00922DAA"/>
    <w:rsid w:val="0096541F"/>
    <w:rsid w:val="00A06BA5"/>
    <w:rsid w:val="00A61E4D"/>
    <w:rsid w:val="00A72C79"/>
    <w:rsid w:val="00A7733E"/>
    <w:rsid w:val="00B0357B"/>
    <w:rsid w:val="00B36E6B"/>
    <w:rsid w:val="00B43525"/>
    <w:rsid w:val="00BA48D8"/>
    <w:rsid w:val="00BA7DF2"/>
    <w:rsid w:val="00BD0402"/>
    <w:rsid w:val="00BE0548"/>
    <w:rsid w:val="00C16BEB"/>
    <w:rsid w:val="00C61990"/>
    <w:rsid w:val="00C76C23"/>
    <w:rsid w:val="00C85237"/>
    <w:rsid w:val="00CA7104"/>
    <w:rsid w:val="00CA7FE0"/>
    <w:rsid w:val="00CE2358"/>
    <w:rsid w:val="00D23C38"/>
    <w:rsid w:val="00D32D6A"/>
    <w:rsid w:val="00D64EA0"/>
    <w:rsid w:val="00D80AAC"/>
    <w:rsid w:val="00DB14DB"/>
    <w:rsid w:val="00DB1C72"/>
    <w:rsid w:val="00DC2D44"/>
    <w:rsid w:val="00DE1810"/>
    <w:rsid w:val="00DE1B19"/>
    <w:rsid w:val="00DE22B4"/>
    <w:rsid w:val="00E31BEC"/>
    <w:rsid w:val="00E723F3"/>
    <w:rsid w:val="00E90AB7"/>
    <w:rsid w:val="00EA34EE"/>
    <w:rsid w:val="00EB6EE9"/>
    <w:rsid w:val="00ED45A7"/>
    <w:rsid w:val="00F13EDA"/>
    <w:rsid w:val="00F426C5"/>
    <w:rsid w:val="00F42A51"/>
    <w:rsid w:val="00F52A3F"/>
    <w:rsid w:val="00F74622"/>
    <w:rsid w:val="00F77234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71D40-BECE-417F-AEEB-DCA63A84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C38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B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2B9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C2EE0"/>
    <w:pPr>
      <w:ind w:left="720"/>
      <w:contextualSpacing/>
    </w:pPr>
  </w:style>
  <w:style w:type="paragraph" w:styleId="NoSpacing">
    <w:name w:val="No Spacing"/>
    <w:uiPriority w:val="1"/>
    <w:qFormat/>
    <w:rsid w:val="00FC2EE0"/>
    <w:rPr>
      <w:sz w:val="22"/>
      <w:szCs w:val="28"/>
    </w:rPr>
  </w:style>
  <w:style w:type="character" w:styleId="Emphasis">
    <w:name w:val="Emphasis"/>
    <w:uiPriority w:val="20"/>
    <w:qFormat/>
    <w:rsid w:val="007433EF"/>
    <w:rPr>
      <w:i/>
      <w:iCs/>
    </w:rPr>
  </w:style>
  <w:style w:type="table" w:styleId="TableGrid">
    <w:name w:val="Table Grid"/>
    <w:basedOn w:val="TableNormal"/>
    <w:rsid w:val="00DC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6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26C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426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26C5"/>
    <w:rPr>
      <w:sz w:val="22"/>
      <w:szCs w:val="28"/>
    </w:rPr>
  </w:style>
  <w:style w:type="table" w:styleId="LightShading-Accent5">
    <w:name w:val="Light Shading Accent 5"/>
    <w:basedOn w:val="TableNormal"/>
    <w:uiPriority w:val="60"/>
    <w:rsid w:val="00D64EA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21F9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1F9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FHT-C387</cp:lastModifiedBy>
  <cp:revision>2</cp:revision>
  <cp:lastPrinted>2015-02-16T04:32:00Z</cp:lastPrinted>
  <dcterms:created xsi:type="dcterms:W3CDTF">2015-11-12T02:58:00Z</dcterms:created>
  <dcterms:modified xsi:type="dcterms:W3CDTF">2015-11-12T02:58:00Z</dcterms:modified>
</cp:coreProperties>
</file>